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81CFD" w14:textId="77777777" w:rsidR="000853DE" w:rsidRDefault="000853DE" w:rsidP="000853DE">
      <w:pPr>
        <w:pStyle w:val="NoSpacing"/>
      </w:pPr>
      <w:r>
        <w:t xml:space="preserve">                                                                                </w:t>
      </w:r>
    </w:p>
    <w:p w14:paraId="102CD59A" w14:textId="77777777" w:rsidR="000853DE" w:rsidRDefault="000853DE" w:rsidP="000853DE">
      <w:pPr>
        <w:pStyle w:val="Heading6"/>
        <w:spacing w:before="0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A71970" wp14:editId="0C879463">
            <wp:simplePos x="0" y="0"/>
            <wp:positionH relativeFrom="column">
              <wp:posOffset>0</wp:posOffset>
            </wp:positionH>
            <wp:positionV relativeFrom="paragraph">
              <wp:posOffset>281940</wp:posOffset>
            </wp:positionV>
            <wp:extent cx="391795" cy="398780"/>
            <wp:effectExtent l="0" t="0" r="8255" b="1270"/>
            <wp:wrapNone/>
            <wp:docPr id="1" name="Picture 1" descr="Stema Româ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Românie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COMUNA LUICA</w:t>
      </w:r>
    </w:p>
    <w:p w14:paraId="230B378F" w14:textId="77777777" w:rsidR="000853DE" w:rsidRDefault="000853DE" w:rsidP="000853DE">
      <w:pPr>
        <w:jc w:val="center"/>
      </w:pPr>
      <w:r>
        <w:t>JUDEŢUL CĂLĂRAŞI</w:t>
      </w:r>
    </w:p>
    <w:p w14:paraId="005F2EC9" w14:textId="77777777" w:rsidR="000853DE" w:rsidRDefault="000853DE" w:rsidP="000853DE">
      <w:pPr>
        <w:pBdr>
          <w:bottom w:val="single" w:sz="6" w:space="1" w:color="auto"/>
        </w:pBdr>
        <w:jc w:val="center"/>
        <w:rPr>
          <w:sz w:val="24"/>
          <w:szCs w:val="24"/>
        </w:rPr>
      </w:pPr>
      <w:r>
        <w:t xml:space="preserve">Telefon/fax 0242 527021; </w:t>
      </w:r>
    </w:p>
    <w:p w14:paraId="5E929395" w14:textId="15B2F9C1" w:rsidR="000853DE" w:rsidRPr="00C73C6A" w:rsidRDefault="000853DE" w:rsidP="000853DE">
      <w:pPr>
        <w:pStyle w:val="Heading1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3C6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Nr.</w:t>
      </w:r>
      <w:r w:rsidR="00C73C6A" w:rsidRPr="00C73C6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12/3.04.2026</w:t>
      </w:r>
    </w:p>
    <w:p w14:paraId="3834AEAC" w14:textId="77777777" w:rsidR="000853DE" w:rsidRPr="00C73C6A" w:rsidRDefault="000853DE" w:rsidP="000853D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1DC1CB" w14:textId="77777777" w:rsidR="000853DE" w:rsidRPr="00C73C6A" w:rsidRDefault="000853DE" w:rsidP="00C73C6A">
      <w:pPr>
        <w:pStyle w:val="NoSpacing"/>
        <w:jc w:val="center"/>
        <w:rPr>
          <w:b/>
          <w:bCs/>
          <w:i/>
          <w:sz w:val="24"/>
          <w:szCs w:val="24"/>
        </w:rPr>
      </w:pPr>
      <w:r w:rsidRPr="00C73C6A">
        <w:rPr>
          <w:b/>
          <w:bCs/>
          <w:sz w:val="24"/>
          <w:szCs w:val="24"/>
        </w:rPr>
        <w:t>PROIECT DE H O T A R A R E</w:t>
      </w:r>
    </w:p>
    <w:p w14:paraId="08A06343" w14:textId="343ACAAA" w:rsidR="000853DE" w:rsidRPr="00C73C6A" w:rsidRDefault="000853DE" w:rsidP="00C73C6A">
      <w:pPr>
        <w:pStyle w:val="NoSpacing"/>
        <w:jc w:val="center"/>
        <w:rPr>
          <w:b/>
          <w:sz w:val="24"/>
          <w:szCs w:val="24"/>
        </w:rPr>
      </w:pPr>
      <w:r w:rsidRPr="00C73C6A">
        <w:rPr>
          <w:b/>
          <w:sz w:val="24"/>
          <w:szCs w:val="24"/>
        </w:rPr>
        <w:t>privind aprobarea bugetului local de venituri si cheltuieli pe anul 202</w:t>
      </w:r>
      <w:r w:rsidR="00C73C6A">
        <w:rPr>
          <w:b/>
          <w:sz w:val="24"/>
          <w:szCs w:val="24"/>
        </w:rPr>
        <w:t>6</w:t>
      </w:r>
      <w:r w:rsidRPr="00C73C6A">
        <w:rPr>
          <w:b/>
          <w:sz w:val="24"/>
          <w:szCs w:val="24"/>
        </w:rPr>
        <w:t xml:space="preserve"> si estimari pe anii 20</w:t>
      </w:r>
      <w:r w:rsidR="00C73C6A">
        <w:rPr>
          <w:b/>
          <w:sz w:val="24"/>
          <w:szCs w:val="24"/>
        </w:rPr>
        <w:t>7</w:t>
      </w:r>
      <w:r w:rsidRPr="00C73C6A">
        <w:rPr>
          <w:b/>
          <w:sz w:val="24"/>
          <w:szCs w:val="24"/>
        </w:rPr>
        <w:t>6-202</w:t>
      </w:r>
      <w:r w:rsidR="00C73C6A">
        <w:rPr>
          <w:b/>
          <w:sz w:val="24"/>
          <w:szCs w:val="24"/>
        </w:rPr>
        <w:t>9</w:t>
      </w:r>
    </w:p>
    <w:p w14:paraId="0C0CC501" w14:textId="77777777" w:rsidR="000853DE" w:rsidRPr="00C73C6A" w:rsidRDefault="000853DE" w:rsidP="00C73C6A">
      <w:pPr>
        <w:pStyle w:val="NoSpacing"/>
        <w:jc w:val="center"/>
        <w:rPr>
          <w:b/>
          <w:sz w:val="24"/>
          <w:szCs w:val="24"/>
        </w:rPr>
      </w:pPr>
    </w:p>
    <w:p w14:paraId="60EE6BA9" w14:textId="77777777" w:rsidR="000853DE" w:rsidRDefault="000853DE" w:rsidP="000853DE">
      <w:pPr>
        <w:pStyle w:val="BodyText"/>
      </w:pPr>
    </w:p>
    <w:p w14:paraId="35A52A5B" w14:textId="77777777" w:rsidR="000853DE" w:rsidRDefault="000853DE" w:rsidP="000853DE">
      <w:pPr>
        <w:jc w:val="both"/>
      </w:pPr>
      <w:r>
        <w:t>DOBRIN ION – PRIMARUL COMUNEI LUICA, avand in vedere:</w:t>
      </w:r>
    </w:p>
    <w:p w14:paraId="1C56B77B" w14:textId="77777777" w:rsidR="000853DE" w:rsidRDefault="000853DE" w:rsidP="000853DE">
      <w:pPr>
        <w:pStyle w:val="BodyTex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dispozitiile art.1,alin 2,lit.a),art.4,art.5,alin.4,art.19,alin1,lit.a),art.20,alin.1,lit.a) si lit.j),art.26,alin.4,art.30,alin6,art.39,alin3-6,art.40-48,art.51,alin3,art.58,alin.1 din Legea nr. 273/2003-legea finantelor publice;</w:t>
      </w:r>
    </w:p>
    <w:p w14:paraId="45C9BC08" w14:textId="2277E1D5" w:rsidR="000853DE" w:rsidRDefault="000853DE" w:rsidP="000853DE">
      <w:pPr>
        <w:pStyle w:val="BodyTex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dispozitiile Legii nr. </w:t>
      </w:r>
      <w:r w:rsidR="00C73C6A">
        <w:rPr>
          <w:sz w:val="22"/>
          <w:szCs w:val="22"/>
        </w:rPr>
        <w:t>43/2026</w:t>
      </w:r>
      <w:r>
        <w:rPr>
          <w:sz w:val="22"/>
          <w:szCs w:val="22"/>
        </w:rPr>
        <w:t xml:space="preserve"> legea bugetului de stat  pe anul 202</w:t>
      </w:r>
      <w:r w:rsidR="00C73C6A">
        <w:rPr>
          <w:sz w:val="22"/>
          <w:szCs w:val="22"/>
        </w:rPr>
        <w:t>6</w:t>
      </w:r>
      <w:r>
        <w:rPr>
          <w:sz w:val="22"/>
          <w:szCs w:val="22"/>
        </w:rPr>
        <w:t>;</w:t>
      </w:r>
    </w:p>
    <w:p w14:paraId="673F4A48" w14:textId="3D9911E7" w:rsidR="000853DE" w:rsidRDefault="000853DE" w:rsidP="000853DE">
      <w:pPr>
        <w:pStyle w:val="BodyTex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adresa  AJFP CALARASI nr.</w:t>
      </w:r>
      <w:r w:rsidR="00C73C6A">
        <w:rPr>
          <w:sz w:val="22"/>
          <w:szCs w:val="22"/>
        </w:rPr>
        <w:t>3604/3.04.2026</w:t>
      </w:r>
      <w:r>
        <w:rPr>
          <w:sz w:val="22"/>
          <w:szCs w:val="22"/>
        </w:rPr>
        <w:t xml:space="preserve"> , privind repartizarea  sumelor si cotelor defalcate  din unele venituri  ale bugetului de stat pe anul 202</w:t>
      </w:r>
      <w:r w:rsidR="00C73C6A">
        <w:rPr>
          <w:sz w:val="22"/>
          <w:szCs w:val="22"/>
        </w:rPr>
        <w:t>6</w:t>
      </w:r>
      <w:r>
        <w:rPr>
          <w:sz w:val="22"/>
          <w:szCs w:val="22"/>
        </w:rPr>
        <w:t xml:space="preserve"> si estimari pe anii 202</w:t>
      </w:r>
      <w:r w:rsidR="00C73C6A">
        <w:rPr>
          <w:sz w:val="22"/>
          <w:szCs w:val="22"/>
        </w:rPr>
        <w:t>7</w:t>
      </w:r>
      <w:r>
        <w:rPr>
          <w:sz w:val="22"/>
          <w:szCs w:val="22"/>
        </w:rPr>
        <w:t>-202</w:t>
      </w:r>
      <w:r w:rsidR="00C73C6A">
        <w:rPr>
          <w:sz w:val="22"/>
          <w:szCs w:val="22"/>
        </w:rPr>
        <w:t>9</w:t>
      </w:r>
      <w:r>
        <w:rPr>
          <w:sz w:val="22"/>
          <w:szCs w:val="22"/>
        </w:rPr>
        <w:t>,</w:t>
      </w:r>
    </w:p>
    <w:p w14:paraId="0211A206" w14:textId="77777777" w:rsidR="000853DE" w:rsidRDefault="000853DE" w:rsidP="000853DE">
      <w:pPr>
        <w:pStyle w:val="BodyTex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prevederile art 129, alin (4),litera (a) din OUG 57/2019 privind Codul administrativ.</w:t>
      </w:r>
    </w:p>
    <w:p w14:paraId="798168F0" w14:textId="77777777" w:rsidR="000853DE" w:rsidRDefault="000853DE" w:rsidP="000853DE">
      <w:pPr>
        <w:jc w:val="both"/>
      </w:pPr>
    </w:p>
    <w:p w14:paraId="74A3B832" w14:textId="77777777" w:rsidR="000853DE" w:rsidRDefault="000853DE" w:rsidP="000853DE">
      <w:pPr>
        <w:pStyle w:val="NoSpacing"/>
        <w:ind w:left="786"/>
        <w:rPr>
          <w:sz w:val="24"/>
          <w:szCs w:val="24"/>
        </w:rPr>
      </w:pPr>
      <w:r>
        <w:rPr>
          <w:sz w:val="24"/>
          <w:szCs w:val="24"/>
        </w:rPr>
        <w:t>In temeiul art. 136, alin(1) din  OUG 57/2019 privind Codul administrativ.</w:t>
      </w:r>
    </w:p>
    <w:p w14:paraId="47DE546B" w14:textId="77777777" w:rsidR="000853DE" w:rsidRDefault="000853DE" w:rsidP="000853DE">
      <w:pPr>
        <w:jc w:val="center"/>
        <w:rPr>
          <w:b/>
          <w:bCs/>
        </w:rPr>
      </w:pPr>
    </w:p>
    <w:p w14:paraId="37596942" w14:textId="34509147" w:rsidR="000853DE" w:rsidRPr="00C73C6A" w:rsidRDefault="000853DE" w:rsidP="00C73C6A">
      <w:pPr>
        <w:pStyle w:val="Heading1"/>
        <w:jc w:val="center"/>
        <w:rPr>
          <w:b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3C6A">
        <w:rPr>
          <w:b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 O T A R A S T E</w:t>
      </w:r>
    </w:p>
    <w:p w14:paraId="7C27E163" w14:textId="77777777" w:rsidR="000853DE" w:rsidRDefault="000853DE" w:rsidP="000853DE"/>
    <w:p w14:paraId="20FEA00F" w14:textId="4D922A61" w:rsidR="000853DE" w:rsidRDefault="000853DE" w:rsidP="000853DE">
      <w:pPr>
        <w:pStyle w:val="BodyTex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Art.1</w:t>
      </w:r>
      <w:r>
        <w:rPr>
          <w:sz w:val="22"/>
          <w:szCs w:val="22"/>
        </w:rPr>
        <w:t xml:space="preserve"> Se aproba  bugetul local de venituri si cheltuieli al comunei Luica,judetul Calarasi pe anul 202</w:t>
      </w:r>
      <w:r w:rsidR="00C73C6A">
        <w:rPr>
          <w:sz w:val="22"/>
          <w:szCs w:val="22"/>
        </w:rPr>
        <w:t>6</w:t>
      </w:r>
      <w:r>
        <w:rPr>
          <w:sz w:val="22"/>
          <w:szCs w:val="22"/>
        </w:rPr>
        <w:t xml:space="preserve"> si estimari  pentru anii 202</w:t>
      </w:r>
      <w:r w:rsidR="00C73C6A">
        <w:rPr>
          <w:sz w:val="22"/>
          <w:szCs w:val="22"/>
        </w:rPr>
        <w:t>7</w:t>
      </w:r>
      <w:r>
        <w:rPr>
          <w:sz w:val="22"/>
          <w:szCs w:val="22"/>
        </w:rPr>
        <w:t>-202</w:t>
      </w:r>
      <w:r w:rsidR="00C73C6A">
        <w:rPr>
          <w:sz w:val="22"/>
          <w:szCs w:val="22"/>
        </w:rPr>
        <w:t>9</w:t>
      </w:r>
      <w:r>
        <w:rPr>
          <w:sz w:val="22"/>
          <w:szCs w:val="22"/>
        </w:rPr>
        <w:t xml:space="preserve"> , conform anexei nr.1  care  face parte integranta din prezentul proiect de hotarare.</w:t>
      </w:r>
    </w:p>
    <w:p w14:paraId="634F141F" w14:textId="2C235A4F" w:rsidR="000853DE" w:rsidRDefault="000853DE" w:rsidP="000853DE">
      <w:pPr>
        <w:pStyle w:val="BodyTex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b/>
          <w:sz w:val="22"/>
          <w:szCs w:val="22"/>
        </w:rPr>
        <w:t>Art.2.</w:t>
      </w:r>
      <w:r>
        <w:rPr>
          <w:sz w:val="22"/>
          <w:szCs w:val="22"/>
        </w:rPr>
        <w:t>Se aproba lista de investitii  pentru anul 202</w:t>
      </w:r>
      <w:r w:rsidR="00C73C6A">
        <w:rPr>
          <w:sz w:val="22"/>
          <w:szCs w:val="22"/>
        </w:rPr>
        <w:t>6</w:t>
      </w:r>
      <w:r>
        <w:rPr>
          <w:sz w:val="22"/>
          <w:szCs w:val="22"/>
        </w:rPr>
        <w:t xml:space="preserve"> , conform anexei nr. 2 care face parte integranta din prezenta hotarare.</w:t>
      </w:r>
    </w:p>
    <w:p w14:paraId="6BC3DDB3" w14:textId="77777777" w:rsidR="000853DE" w:rsidRDefault="000853DE" w:rsidP="000853DE">
      <w:pPr>
        <w:pStyle w:val="BodyText"/>
        <w:tabs>
          <w:tab w:val="left" w:pos="720"/>
        </w:tabs>
        <w:jc w:val="both"/>
      </w:pPr>
      <w:r>
        <w:t xml:space="preserve">         </w:t>
      </w:r>
      <w:r>
        <w:rPr>
          <w:b/>
          <w:bCs/>
        </w:rPr>
        <w:t>Art.3</w:t>
      </w:r>
      <w:r>
        <w:t xml:space="preserve"> Compartimentul financiar-contabil va duce la indeplinire prevederile prezentului.</w:t>
      </w:r>
    </w:p>
    <w:p w14:paraId="541D0035" w14:textId="77777777" w:rsidR="000853DE" w:rsidRDefault="000853DE" w:rsidP="000853DE">
      <w:pPr>
        <w:pStyle w:val="BodyText"/>
        <w:tabs>
          <w:tab w:val="left" w:pos="720"/>
        </w:tabs>
        <w:jc w:val="both"/>
      </w:pPr>
    </w:p>
    <w:p w14:paraId="779DC58C" w14:textId="77777777" w:rsidR="000853DE" w:rsidRDefault="000853DE" w:rsidP="000853DE">
      <w:pPr>
        <w:pStyle w:val="BodyText"/>
        <w:tabs>
          <w:tab w:val="left" w:pos="720"/>
        </w:tabs>
        <w:jc w:val="both"/>
      </w:pPr>
    </w:p>
    <w:p w14:paraId="7AB072F5" w14:textId="77777777" w:rsidR="000853DE" w:rsidRDefault="000853DE" w:rsidP="000853DE">
      <w:pPr>
        <w:pStyle w:val="BodyText"/>
        <w:tabs>
          <w:tab w:val="left" w:pos="720"/>
        </w:tabs>
        <w:jc w:val="both"/>
      </w:pPr>
    </w:p>
    <w:p w14:paraId="5E371ECF" w14:textId="77777777" w:rsidR="000853DE" w:rsidRDefault="000853DE" w:rsidP="000853DE">
      <w:pPr>
        <w:pStyle w:val="BodyText"/>
        <w:tabs>
          <w:tab w:val="left" w:pos="720"/>
        </w:tabs>
        <w:jc w:val="both"/>
      </w:pPr>
    </w:p>
    <w:p w14:paraId="03A5C425" w14:textId="2D6251A2" w:rsidR="000853DE" w:rsidRDefault="0010529B" w:rsidP="000853DE">
      <w:pPr>
        <w:pStyle w:val="BodyText"/>
        <w:tabs>
          <w:tab w:val="left" w:pos="72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Avizat de legalitate,</w:t>
      </w:r>
    </w:p>
    <w:p w14:paraId="096263DC" w14:textId="77777777" w:rsidR="000853DE" w:rsidRPr="00C73C6A" w:rsidRDefault="000853DE" w:rsidP="000853DE">
      <w:pPr>
        <w:pStyle w:val="BodyText"/>
        <w:tabs>
          <w:tab w:val="left" w:pos="720"/>
        </w:tabs>
        <w:jc w:val="both"/>
        <w:rPr>
          <w:b/>
          <w:bCs/>
        </w:rPr>
      </w:pPr>
      <w:r w:rsidRPr="00C73C6A">
        <w:rPr>
          <w:b/>
          <w:bCs/>
        </w:rPr>
        <w:tab/>
        <w:t>PRIMAR,</w:t>
      </w:r>
      <w:r w:rsidRPr="00C73C6A">
        <w:rPr>
          <w:b/>
          <w:bCs/>
        </w:rPr>
        <w:tab/>
      </w:r>
      <w:r w:rsidRPr="00C73C6A">
        <w:rPr>
          <w:b/>
          <w:bCs/>
        </w:rPr>
        <w:tab/>
      </w:r>
      <w:r w:rsidRPr="00C73C6A">
        <w:rPr>
          <w:b/>
          <w:bCs/>
        </w:rPr>
        <w:tab/>
      </w:r>
      <w:r w:rsidRPr="00C73C6A">
        <w:rPr>
          <w:b/>
          <w:bCs/>
        </w:rPr>
        <w:tab/>
      </w:r>
      <w:r w:rsidRPr="00C73C6A">
        <w:rPr>
          <w:b/>
          <w:bCs/>
        </w:rPr>
        <w:tab/>
      </w:r>
      <w:r w:rsidRPr="00C73C6A">
        <w:rPr>
          <w:b/>
          <w:bCs/>
        </w:rPr>
        <w:tab/>
        <w:t>SECRETAR GENERAL</w:t>
      </w:r>
    </w:p>
    <w:p w14:paraId="1E9DAD0A" w14:textId="77777777" w:rsidR="000853DE" w:rsidRPr="00C73C6A" w:rsidRDefault="000853DE" w:rsidP="000853DE">
      <w:pPr>
        <w:pStyle w:val="BodyText"/>
        <w:tabs>
          <w:tab w:val="left" w:pos="720"/>
        </w:tabs>
        <w:jc w:val="both"/>
        <w:rPr>
          <w:b/>
          <w:bCs/>
        </w:rPr>
      </w:pPr>
      <w:r w:rsidRPr="00C73C6A">
        <w:rPr>
          <w:b/>
          <w:bCs/>
        </w:rPr>
        <w:t xml:space="preserve">        DOBRIN ION </w:t>
      </w:r>
      <w:r w:rsidRPr="00C73C6A">
        <w:rPr>
          <w:b/>
          <w:bCs/>
        </w:rPr>
        <w:tab/>
      </w:r>
      <w:r w:rsidRPr="00C73C6A">
        <w:rPr>
          <w:b/>
          <w:bCs/>
        </w:rPr>
        <w:tab/>
      </w:r>
      <w:r w:rsidRPr="00C73C6A">
        <w:rPr>
          <w:b/>
          <w:bCs/>
        </w:rPr>
        <w:tab/>
      </w:r>
      <w:r w:rsidRPr="00C73C6A">
        <w:rPr>
          <w:b/>
          <w:bCs/>
        </w:rPr>
        <w:tab/>
      </w:r>
      <w:r w:rsidRPr="00C73C6A">
        <w:rPr>
          <w:b/>
          <w:bCs/>
        </w:rPr>
        <w:tab/>
        <w:t xml:space="preserve">       CONSTANTIN CRISTIANA</w:t>
      </w:r>
    </w:p>
    <w:p w14:paraId="2204225D" w14:textId="77777777" w:rsidR="000853DE" w:rsidRPr="00C73C6A" w:rsidRDefault="000853DE" w:rsidP="000853DE">
      <w:pPr>
        <w:rPr>
          <w:b/>
          <w:bCs/>
        </w:rPr>
      </w:pPr>
    </w:p>
    <w:p w14:paraId="056D1F51" w14:textId="77777777" w:rsidR="00FD772A" w:rsidRPr="00C73C6A" w:rsidRDefault="00FD772A">
      <w:pPr>
        <w:rPr>
          <w:b/>
          <w:bCs/>
        </w:rPr>
      </w:pPr>
    </w:p>
    <w:sectPr w:rsidR="00FD772A" w:rsidRPr="00C73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F54C0"/>
    <w:multiLevelType w:val="hybridMultilevel"/>
    <w:tmpl w:val="5AB8B988"/>
    <w:lvl w:ilvl="0" w:tplc="0409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95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92"/>
    <w:rsid w:val="000853DE"/>
    <w:rsid w:val="0010529B"/>
    <w:rsid w:val="00414741"/>
    <w:rsid w:val="00561592"/>
    <w:rsid w:val="00735993"/>
    <w:rsid w:val="008429CC"/>
    <w:rsid w:val="00C73C6A"/>
    <w:rsid w:val="00F0625A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09EAF"/>
  <w15:chartTrackingRefBased/>
  <w15:docId w15:val="{5D49FEC3-3B0A-409F-9ED5-487377BA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3DE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61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5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5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1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1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5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5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5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561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5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5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592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0853D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853DE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NoSpacing">
    <w:name w:val="No Spacing"/>
    <w:uiPriority w:val="1"/>
    <w:qFormat/>
    <w:rsid w:val="000853DE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6</cp:revision>
  <cp:lastPrinted>2026-04-23T07:49:00Z</cp:lastPrinted>
  <dcterms:created xsi:type="dcterms:W3CDTF">2026-04-23T06:43:00Z</dcterms:created>
  <dcterms:modified xsi:type="dcterms:W3CDTF">2026-04-23T07:50:00Z</dcterms:modified>
</cp:coreProperties>
</file>