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6B9D" w14:textId="77777777" w:rsidR="00363F76" w:rsidRDefault="00363F76" w:rsidP="00363F76"/>
    <w:p w14:paraId="7C8A1C21" w14:textId="77777777" w:rsidR="00363F76" w:rsidRDefault="00363F76" w:rsidP="00363F76">
      <w:pPr>
        <w:pStyle w:val="Heading6"/>
        <w:spacing w:before="0"/>
        <w:jc w:val="center"/>
      </w:pPr>
      <w:r>
        <w:t>COMUNA LUICA</w:t>
      </w:r>
    </w:p>
    <w:p w14:paraId="596623BC" w14:textId="77777777" w:rsidR="00363F76" w:rsidRDefault="00363F76" w:rsidP="00363F76">
      <w:pPr>
        <w:jc w:val="center"/>
      </w:pPr>
      <w:r>
        <w:t>JUDEŢUL CĂLĂRAŞI</w:t>
      </w:r>
    </w:p>
    <w:p w14:paraId="3E75C5FA" w14:textId="77777777" w:rsidR="00363F76" w:rsidRDefault="00363F76" w:rsidP="00363F76">
      <w:pPr>
        <w:pBdr>
          <w:bottom w:val="single" w:sz="6" w:space="1" w:color="auto"/>
        </w:pBdr>
        <w:jc w:val="center"/>
      </w:pPr>
      <w:r>
        <w:t xml:space="preserve">Telefon/fax 0242 527021; </w:t>
      </w:r>
    </w:p>
    <w:p w14:paraId="4738EA20" w14:textId="77777777" w:rsidR="00363F76" w:rsidRDefault="00363F76" w:rsidP="00363F76">
      <w:pPr>
        <w:rPr>
          <w:b/>
        </w:rPr>
      </w:pPr>
      <w:r>
        <w:rPr>
          <w:b/>
        </w:rPr>
        <w:t>CONSILIUL LOCAL</w:t>
      </w:r>
    </w:p>
    <w:p w14:paraId="6D7AB373" w14:textId="77777777" w:rsidR="00363F76" w:rsidRDefault="00363F76" w:rsidP="00363F76">
      <w:pPr>
        <w:ind w:left="3540"/>
        <w:rPr>
          <w:b/>
        </w:rPr>
      </w:pPr>
      <w:r>
        <w:rPr>
          <w:b/>
          <w:sz w:val="24"/>
          <w:szCs w:val="24"/>
        </w:rPr>
        <w:t>H O T A R A R E</w:t>
      </w:r>
    </w:p>
    <w:p w14:paraId="17433D37" w14:textId="131001BA" w:rsidR="00363F76" w:rsidRDefault="00363F76" w:rsidP="00363F76">
      <w:pPr>
        <w:pStyle w:val="BodyText"/>
        <w:rPr>
          <w:b/>
          <w:sz w:val="22"/>
          <w:szCs w:val="22"/>
        </w:rPr>
      </w:pPr>
      <w:bookmarkStart w:id="0" w:name="_Hlk124849843"/>
      <w:r>
        <w:rPr>
          <w:b/>
          <w:sz w:val="22"/>
          <w:szCs w:val="22"/>
        </w:rPr>
        <w:t>privind aprobarea bugetului local de venituri si cheltuieli pe anul 202</w:t>
      </w:r>
      <w:r w:rsidR="00C11B5F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si estimari pe anii 202</w:t>
      </w:r>
      <w:r w:rsidR="00C11B5F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-202</w:t>
      </w:r>
      <w:r w:rsidR="00C11B5F">
        <w:rPr>
          <w:b/>
          <w:sz w:val="22"/>
          <w:szCs w:val="22"/>
        </w:rPr>
        <w:t>9</w:t>
      </w:r>
    </w:p>
    <w:bookmarkEnd w:id="0"/>
    <w:p w14:paraId="099012F8" w14:textId="77777777" w:rsidR="00363F76" w:rsidRDefault="00363F76" w:rsidP="00363F76">
      <w:pPr>
        <w:pStyle w:val="BodyText"/>
        <w:rPr>
          <w:b/>
          <w:sz w:val="22"/>
          <w:szCs w:val="22"/>
        </w:rPr>
      </w:pPr>
    </w:p>
    <w:p w14:paraId="7734591B" w14:textId="316D1490" w:rsidR="00363F76" w:rsidRDefault="00363F76" w:rsidP="00C11B5F">
      <w:pPr>
        <w:pStyle w:val="NoSpacing"/>
        <w:ind w:firstLine="720"/>
      </w:pPr>
      <w:r>
        <w:t xml:space="preserve">Consiliul Local al comunei Luica, judetul Calarasi, intrunit in sedinta ordinara convocata in data de  </w:t>
      </w:r>
      <w:r w:rsidR="00C11B5F">
        <w:t>30.04.2026</w:t>
      </w:r>
      <w:r>
        <w:t>.</w:t>
      </w:r>
    </w:p>
    <w:p w14:paraId="2E4B56AC" w14:textId="77777777" w:rsidR="00363F76" w:rsidRDefault="00363F76" w:rsidP="00C11B5F">
      <w:pPr>
        <w:pStyle w:val="NoSpacing"/>
      </w:pPr>
      <w:r>
        <w:t>Avand in vedere:</w:t>
      </w:r>
    </w:p>
    <w:p w14:paraId="1B48D3B0" w14:textId="5699BB8A" w:rsidR="00363F76" w:rsidRDefault="00C11B5F" w:rsidP="00C11B5F">
      <w:pPr>
        <w:pStyle w:val="NoSpacing"/>
      </w:pPr>
      <w:r>
        <w:t>-</w:t>
      </w:r>
      <w:r w:rsidR="00363F76">
        <w:t xml:space="preserve">Referatul de aprobare al  primarului comunei Luica,judetul Calarasi </w:t>
      </w:r>
      <w:r w:rsidR="003F3D91">
        <w:t>,nr.899/3.04.2026</w:t>
      </w:r>
      <w:r w:rsidR="00363F76">
        <w:t>;</w:t>
      </w:r>
    </w:p>
    <w:p w14:paraId="53EDBA30" w14:textId="46698F23" w:rsidR="00363F76" w:rsidRDefault="00C11B5F" w:rsidP="00C11B5F">
      <w:pPr>
        <w:pStyle w:val="NoSpacing"/>
      </w:pPr>
      <w:r>
        <w:t>-</w:t>
      </w:r>
      <w:r w:rsidR="00363F76">
        <w:t>Raportul de specialitate al contabilului, Huc Mariana</w:t>
      </w:r>
      <w:r w:rsidR="003F3D91">
        <w:t>,900/3.04.2026</w:t>
      </w:r>
      <w:r w:rsidR="00363F76">
        <w:t xml:space="preserve"> </w:t>
      </w:r>
      <w:r>
        <w:t>;</w:t>
      </w:r>
    </w:p>
    <w:p w14:paraId="620CA691" w14:textId="1435233A" w:rsidR="00363F76" w:rsidRDefault="00C11B5F" w:rsidP="00C11B5F">
      <w:pPr>
        <w:pStyle w:val="NoSpacing"/>
      </w:pPr>
      <w:r>
        <w:t>-</w:t>
      </w:r>
      <w:r w:rsidR="00363F76">
        <w:t>Raportul de avizare al comisiei de specialitate buget finante din cadrul Consiliului Local Luica,judetul Calarasi;</w:t>
      </w:r>
    </w:p>
    <w:p w14:paraId="1A5EEE6E" w14:textId="55953339" w:rsidR="00363F76" w:rsidRDefault="00C11B5F" w:rsidP="00C11B5F">
      <w:pPr>
        <w:pStyle w:val="NoSpacing"/>
      </w:pPr>
      <w:r>
        <w:t>-</w:t>
      </w:r>
      <w:r w:rsidR="00363F76">
        <w:t>Prevederile HCL nr.</w:t>
      </w:r>
      <w:r>
        <w:t>8/2026</w:t>
      </w:r>
      <w:r w:rsidR="00363F76">
        <w:t xml:space="preserve"> privind desemnarea presedintelui de sedinta;</w:t>
      </w:r>
    </w:p>
    <w:p w14:paraId="46EDBF10" w14:textId="57DAF2AA" w:rsidR="00363F76" w:rsidRDefault="00C11B5F" w:rsidP="00C11B5F">
      <w:pPr>
        <w:pStyle w:val="NoSpacing"/>
      </w:pPr>
      <w:r>
        <w:rPr>
          <w:bCs/>
        </w:rPr>
        <w:t>-</w:t>
      </w:r>
      <w:r w:rsidR="00363F76">
        <w:rPr>
          <w:bCs/>
        </w:rPr>
        <w:t>dispozitiile art.1,alin 2,lit.a),art.4,art.5,alin.4,art.19,alin1,lit.a),art.20,alin.1,lit.a) si lit.j),art.26,alin.4,art.30,alin6,art.39,alin3-6,art.40-48,art.51,alin3,art.58,alin.1 din Legea nr. 273/2003-legea finantelor publice;</w:t>
      </w:r>
    </w:p>
    <w:p w14:paraId="29C79F22" w14:textId="08BA6554" w:rsidR="00363F76" w:rsidRDefault="00C11B5F" w:rsidP="00C11B5F">
      <w:pPr>
        <w:pStyle w:val="NoSpacing"/>
      </w:pPr>
      <w:r>
        <w:t>-</w:t>
      </w:r>
      <w:r w:rsidR="00363F76">
        <w:t xml:space="preserve"> dispozitiile Legii  bugetului de stat  pe anul 20</w:t>
      </w:r>
      <w:r>
        <w:t>26</w:t>
      </w:r>
      <w:r w:rsidR="00363F76">
        <w:t xml:space="preserve"> nr. </w:t>
      </w:r>
      <w:r>
        <w:t>43/2026</w:t>
      </w:r>
      <w:r w:rsidR="00363F76">
        <w:t xml:space="preserve">  ;</w:t>
      </w:r>
    </w:p>
    <w:p w14:paraId="6A30986A" w14:textId="77777777" w:rsidR="00363F76" w:rsidRDefault="00363F76" w:rsidP="00C11B5F">
      <w:pPr>
        <w:pStyle w:val="NoSpacing"/>
      </w:pPr>
      <w:r>
        <w:t>adresa  AJFP CALARASI nr.2854/7.03.2025 , privind repartizarea  sumelor si cotelor defalcate  din unele venituri  ale bugetului de stat pe anul 2025 si estimari pe anii 2026-2028,</w:t>
      </w:r>
    </w:p>
    <w:p w14:paraId="65541C22" w14:textId="77777777" w:rsidR="00363F76" w:rsidRDefault="00363F76" w:rsidP="00C11B5F">
      <w:pPr>
        <w:pStyle w:val="NoSpacing"/>
      </w:pPr>
      <w:r>
        <w:t>prevederile art 129, alin (4),litera (a) din OUG 57/2019 privind Codul administrativ.</w:t>
      </w:r>
    </w:p>
    <w:p w14:paraId="66C82754" w14:textId="77777777" w:rsidR="00363F76" w:rsidRPr="00807118" w:rsidRDefault="00363F76" w:rsidP="00C11B5F">
      <w:pPr>
        <w:pStyle w:val="NoSpacing"/>
      </w:pPr>
      <w:r>
        <w:t xml:space="preserve">    In temeiul art.139,alin.(3),lit. c) si art. 196, alin.(1) ,lit.a) , privind  Codul Administrativ , cu modificarile si completarile ulterioare.</w:t>
      </w:r>
    </w:p>
    <w:p w14:paraId="2799BFB2" w14:textId="79F57E5F" w:rsidR="00363F76" w:rsidRPr="00C11B5F" w:rsidRDefault="00363F76" w:rsidP="00C11B5F">
      <w:pPr>
        <w:pStyle w:val="Heading1"/>
        <w:jc w:val="center"/>
        <w:rPr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1B5F">
        <w:rPr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 O T A R A S T E</w:t>
      </w:r>
    </w:p>
    <w:p w14:paraId="505BE502" w14:textId="30E4EE5A" w:rsidR="00363F76" w:rsidRDefault="00363F76" w:rsidP="00363F76">
      <w:pPr>
        <w:pStyle w:val="BodyTex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Art.1</w:t>
      </w:r>
      <w:r>
        <w:rPr>
          <w:sz w:val="22"/>
          <w:szCs w:val="22"/>
        </w:rPr>
        <w:t xml:space="preserve"> Se aproba  bugetul local de venituri si cheltuieli al comunei Luica,judetul Calarasi pe anul 202</w:t>
      </w:r>
      <w:r w:rsidR="00C11B5F">
        <w:rPr>
          <w:sz w:val="22"/>
          <w:szCs w:val="22"/>
        </w:rPr>
        <w:t>6</w:t>
      </w:r>
      <w:r>
        <w:rPr>
          <w:sz w:val="22"/>
          <w:szCs w:val="22"/>
        </w:rPr>
        <w:t xml:space="preserve"> si estimari  pentru anii 202</w:t>
      </w:r>
      <w:r w:rsidR="00C11B5F">
        <w:rPr>
          <w:sz w:val="22"/>
          <w:szCs w:val="22"/>
        </w:rPr>
        <w:t>7</w:t>
      </w:r>
      <w:r>
        <w:rPr>
          <w:sz w:val="22"/>
          <w:szCs w:val="22"/>
        </w:rPr>
        <w:t>-202</w:t>
      </w:r>
      <w:r w:rsidR="00C11B5F">
        <w:rPr>
          <w:sz w:val="22"/>
          <w:szCs w:val="22"/>
        </w:rPr>
        <w:t>9</w:t>
      </w:r>
      <w:r>
        <w:rPr>
          <w:sz w:val="22"/>
          <w:szCs w:val="22"/>
        </w:rPr>
        <w:t xml:space="preserve"> , conform anexei nr.1  care  face parte integranta din prezentul proiect de hotarare.</w:t>
      </w:r>
    </w:p>
    <w:p w14:paraId="706D534B" w14:textId="53509372" w:rsidR="00363F76" w:rsidRDefault="00363F76" w:rsidP="00363F76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b/>
          <w:sz w:val="22"/>
          <w:szCs w:val="22"/>
        </w:rPr>
        <w:t>Art.2.</w:t>
      </w:r>
      <w:r>
        <w:rPr>
          <w:sz w:val="22"/>
          <w:szCs w:val="22"/>
        </w:rPr>
        <w:t>Se aproba lista de investitii  pentru anul 202</w:t>
      </w:r>
      <w:r w:rsidR="00C11B5F">
        <w:rPr>
          <w:sz w:val="22"/>
          <w:szCs w:val="22"/>
        </w:rPr>
        <w:t>6</w:t>
      </w:r>
      <w:r>
        <w:rPr>
          <w:sz w:val="22"/>
          <w:szCs w:val="22"/>
        </w:rPr>
        <w:t xml:space="preserve"> , conform anexei nr. 2 care face parte integranta din prezenta hotarare.</w:t>
      </w:r>
    </w:p>
    <w:p w14:paraId="4EE41055" w14:textId="77777777" w:rsidR="006C7F5F" w:rsidRDefault="006C7F5F" w:rsidP="00363F76">
      <w:pPr>
        <w:pStyle w:val="BodyText"/>
        <w:jc w:val="both"/>
        <w:rPr>
          <w:b/>
          <w:sz w:val="22"/>
          <w:szCs w:val="22"/>
        </w:rPr>
      </w:pPr>
    </w:p>
    <w:p w14:paraId="2D214EB8" w14:textId="77777777" w:rsidR="00363F76" w:rsidRDefault="00363F76" w:rsidP="00363F76">
      <w:pPr>
        <w:pStyle w:val="BodyText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>Art.3</w:t>
      </w:r>
      <w:r>
        <w:rPr>
          <w:sz w:val="22"/>
          <w:szCs w:val="22"/>
        </w:rPr>
        <w:t xml:space="preserve"> Compartimentul financiar-contabil va duce la indeplinire prevederile prezentei </w:t>
      </w:r>
    </w:p>
    <w:p w14:paraId="71D5C707" w14:textId="77777777" w:rsidR="00363F76" w:rsidRDefault="00363F76" w:rsidP="00363F76">
      <w:pPr>
        <w:pStyle w:val="BodyText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Secretarul general  al comunei  va comunica prezenta tuturor factorilor interesati.</w:t>
      </w:r>
    </w:p>
    <w:p w14:paraId="31413DBF" w14:textId="77777777" w:rsidR="00363F76" w:rsidRDefault="00363F76" w:rsidP="00C11B5F">
      <w:pPr>
        <w:pStyle w:val="NoSpacing"/>
        <w:jc w:val="center"/>
      </w:pPr>
    </w:p>
    <w:p w14:paraId="2EEA98F0" w14:textId="77777777" w:rsidR="00363F76" w:rsidRDefault="00363F76" w:rsidP="00C11B5F">
      <w:pPr>
        <w:pStyle w:val="NoSpacing"/>
        <w:jc w:val="center"/>
        <w:rPr>
          <w:b/>
          <w:bCs/>
        </w:rPr>
      </w:pPr>
      <w:r w:rsidRPr="00372A1F">
        <w:rPr>
          <w:b/>
          <w:bCs/>
        </w:rPr>
        <w:t>PRESEDINTE DE SEDINTA</w:t>
      </w:r>
    </w:p>
    <w:p w14:paraId="78F9ECC7" w14:textId="36FBA433" w:rsidR="00363F76" w:rsidRDefault="00C11B5F" w:rsidP="00C11B5F">
      <w:pPr>
        <w:pStyle w:val="NoSpacing"/>
        <w:jc w:val="center"/>
        <w:rPr>
          <w:b/>
          <w:bCs/>
        </w:rPr>
      </w:pPr>
      <w:r>
        <w:rPr>
          <w:b/>
          <w:bCs/>
        </w:rPr>
        <w:t>DELIU VASILE</w:t>
      </w:r>
    </w:p>
    <w:p w14:paraId="26FD73F9" w14:textId="4A999031" w:rsidR="00363F76" w:rsidRPr="00372A1F" w:rsidRDefault="00363F76" w:rsidP="00363F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>NR.</w:t>
      </w:r>
      <w:r w:rsidR="005126F0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Contrasemneaza  secretar general,</w:t>
      </w:r>
    </w:p>
    <w:p w14:paraId="6456DDAA" w14:textId="77777777" w:rsidR="00363F76" w:rsidRPr="00372A1F" w:rsidRDefault="00363F76" w:rsidP="00363F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Adoptata la Luica </w:t>
      </w: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Constantin Cristiana</w:t>
      </w: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382A429" w14:textId="1B451CDF" w:rsidR="00363F76" w:rsidRPr="00372A1F" w:rsidRDefault="00363F76" w:rsidP="00363F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Astazi </w:t>
      </w:r>
      <w:r w:rsidR="00C11B5F">
        <w:rPr>
          <w:rFonts w:ascii="Times New Roman" w:eastAsia="Times New Roman" w:hAnsi="Times New Roman" w:cs="Times New Roman"/>
          <w:b/>
          <w:bCs/>
          <w:sz w:val="24"/>
          <w:szCs w:val="24"/>
        </w:rPr>
        <w:t>30.04.2026</w:t>
      </w:r>
    </w:p>
    <w:p w14:paraId="75E0BE30" w14:textId="77777777" w:rsidR="00363F76" w:rsidRPr="00372A1F" w:rsidRDefault="00363F76" w:rsidP="00363F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>Nr.consilieri prezenti-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</w:p>
    <w:p w14:paraId="49ED3D09" w14:textId="77777777" w:rsidR="00363F76" w:rsidRPr="00372A1F" w:rsidRDefault="00363F76" w:rsidP="00363F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>Voturi pentru-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</w:p>
    <w:p w14:paraId="2D4B5704" w14:textId="77777777" w:rsidR="00363F76" w:rsidRPr="00372A1F" w:rsidRDefault="00363F76" w:rsidP="00363F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2A1F">
        <w:rPr>
          <w:rFonts w:ascii="Times New Roman" w:eastAsia="Times New Roman" w:hAnsi="Times New Roman" w:cs="Times New Roman"/>
          <w:b/>
          <w:bCs/>
          <w:sz w:val="24"/>
          <w:szCs w:val="24"/>
        </w:rPr>
        <w:t>Voturi impotriva 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</w:p>
    <w:p w14:paraId="06EABFD0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F54C0"/>
    <w:multiLevelType w:val="hybridMultilevel"/>
    <w:tmpl w:val="5AB8B988"/>
    <w:lvl w:ilvl="0" w:tplc="0409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95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87"/>
    <w:rsid w:val="000F74F0"/>
    <w:rsid w:val="00363F76"/>
    <w:rsid w:val="003F3D91"/>
    <w:rsid w:val="00414741"/>
    <w:rsid w:val="005126F0"/>
    <w:rsid w:val="00532C33"/>
    <w:rsid w:val="00616B94"/>
    <w:rsid w:val="006C7F5F"/>
    <w:rsid w:val="00735993"/>
    <w:rsid w:val="00B51920"/>
    <w:rsid w:val="00C11B5F"/>
    <w:rsid w:val="00CC3D87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C8760"/>
  <w15:chartTrackingRefBased/>
  <w15:docId w15:val="{0835618F-7A9A-4534-8363-9B11C450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F76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C3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C3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3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D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D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D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CC3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D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D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D8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rsid w:val="00363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63F76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Spacing">
    <w:name w:val="No Spacing"/>
    <w:uiPriority w:val="1"/>
    <w:qFormat/>
    <w:rsid w:val="00363F76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9</cp:revision>
  <cp:lastPrinted>2026-05-06T09:39:00Z</cp:lastPrinted>
  <dcterms:created xsi:type="dcterms:W3CDTF">2026-04-23T06:42:00Z</dcterms:created>
  <dcterms:modified xsi:type="dcterms:W3CDTF">2026-05-06T10:11:00Z</dcterms:modified>
</cp:coreProperties>
</file>