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E7D4" w14:textId="77777777" w:rsidR="00B331CD" w:rsidRPr="00B331CD" w:rsidRDefault="00B331CD" w:rsidP="00B331CD">
      <w:pPr>
        <w:rPr>
          <w:lang w:val="en-US"/>
        </w:rPr>
      </w:pPr>
    </w:p>
    <w:p w14:paraId="2D0F7B78" w14:textId="77777777" w:rsidR="00B331CD" w:rsidRPr="00B331CD" w:rsidRDefault="00B331CD" w:rsidP="00B331CD">
      <w:pPr>
        <w:rPr>
          <w:b/>
          <w:bCs/>
          <w:lang w:val="en-US"/>
        </w:rPr>
      </w:pPr>
    </w:p>
    <w:p w14:paraId="46008110" w14:textId="77777777" w:rsidR="00B331CD" w:rsidRPr="00B331CD" w:rsidRDefault="00B331CD" w:rsidP="00B331CD">
      <w:pPr>
        <w:rPr>
          <w:b/>
          <w:bCs/>
          <w:lang w:val="en-US"/>
        </w:rPr>
      </w:pPr>
      <w:r w:rsidRPr="00B331CD">
        <w:rPr>
          <w:b/>
          <w:bCs/>
          <w:lang w:val="en-US"/>
        </w:rPr>
        <w:t>JUDETUL CALARASI</w:t>
      </w:r>
    </w:p>
    <w:p w14:paraId="1C640DD1" w14:textId="77777777" w:rsidR="00B331CD" w:rsidRPr="00B331CD" w:rsidRDefault="00B331CD" w:rsidP="00B331CD">
      <w:pPr>
        <w:rPr>
          <w:b/>
          <w:bCs/>
          <w:lang w:val="en-US"/>
        </w:rPr>
      </w:pPr>
      <w:r w:rsidRPr="00B331CD">
        <w:rPr>
          <w:b/>
          <w:bCs/>
          <w:lang w:val="en-US"/>
        </w:rPr>
        <w:t>COMUNA LUICA</w:t>
      </w:r>
    </w:p>
    <w:p w14:paraId="4572DDF2" w14:textId="77777777" w:rsidR="00B331CD" w:rsidRPr="00B331CD" w:rsidRDefault="00B331CD" w:rsidP="00B331CD">
      <w:pPr>
        <w:rPr>
          <w:b/>
          <w:bCs/>
          <w:lang w:val="en-US"/>
        </w:rPr>
      </w:pPr>
      <w:r w:rsidRPr="00B331CD">
        <w:rPr>
          <w:b/>
          <w:bCs/>
          <w:lang w:val="en-US"/>
        </w:rPr>
        <w:t>PRIMARIA</w:t>
      </w:r>
    </w:p>
    <w:p w14:paraId="62B970A4" w14:textId="77777777" w:rsidR="00B331CD" w:rsidRPr="00B331CD" w:rsidRDefault="00B331CD" w:rsidP="00B331CD">
      <w:pPr>
        <w:rPr>
          <w:b/>
          <w:bCs/>
          <w:lang w:val="en-US"/>
        </w:rPr>
      </w:pPr>
    </w:p>
    <w:p w14:paraId="7F233AB6" w14:textId="77777777" w:rsidR="00B331CD" w:rsidRPr="00B331CD" w:rsidRDefault="00B331CD" w:rsidP="00B331CD">
      <w:pPr>
        <w:rPr>
          <w:b/>
          <w:bCs/>
          <w:lang w:val="en-US"/>
        </w:rPr>
      </w:pP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  <w:t>C A T R E,</w:t>
      </w:r>
    </w:p>
    <w:p w14:paraId="059050FB" w14:textId="77777777" w:rsidR="00B331CD" w:rsidRPr="00B331CD" w:rsidRDefault="00B331CD" w:rsidP="00B331CD">
      <w:pPr>
        <w:rPr>
          <w:b/>
          <w:bCs/>
          <w:lang w:val="en-US"/>
        </w:rPr>
      </w:pPr>
    </w:p>
    <w:p w14:paraId="0C7F6037" w14:textId="77777777" w:rsidR="00B331CD" w:rsidRPr="00B331CD" w:rsidRDefault="00B331CD" w:rsidP="00B331CD">
      <w:pPr>
        <w:rPr>
          <w:b/>
          <w:bCs/>
          <w:lang w:val="en-US"/>
        </w:rPr>
      </w:pP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  <w:t>…………………………………..</w:t>
      </w:r>
    </w:p>
    <w:p w14:paraId="0D9AC5D9" w14:textId="77777777" w:rsidR="00B331CD" w:rsidRPr="00B331CD" w:rsidRDefault="00B331CD" w:rsidP="00B331CD">
      <w:pPr>
        <w:rPr>
          <w:lang w:val="en-US"/>
        </w:rPr>
      </w:pPr>
    </w:p>
    <w:p w14:paraId="05A4BB3A" w14:textId="63FA414E" w:rsidR="00B331CD" w:rsidRPr="00B331CD" w:rsidRDefault="00B331CD" w:rsidP="00B331CD">
      <w:pPr>
        <w:rPr>
          <w:lang w:val="en-US"/>
        </w:rPr>
      </w:pPr>
      <w:r w:rsidRPr="00B331CD">
        <w:rPr>
          <w:lang w:val="en-US"/>
        </w:rPr>
        <w:t xml:space="preserve">    In data de </w:t>
      </w:r>
      <w:r w:rsidR="008C0748">
        <w:rPr>
          <w:lang w:val="en-US"/>
        </w:rPr>
        <w:t>14.04</w:t>
      </w:r>
      <w:r w:rsidRPr="00B331CD">
        <w:rPr>
          <w:lang w:val="en-US"/>
        </w:rPr>
        <w:t xml:space="preserve">.2026, </w:t>
      </w:r>
      <w:proofErr w:type="spellStart"/>
      <w:r w:rsidRPr="00B331CD">
        <w:rPr>
          <w:lang w:val="en-US"/>
        </w:rPr>
        <w:t>ora</w:t>
      </w:r>
      <w:proofErr w:type="spellEnd"/>
      <w:r w:rsidRPr="00B331CD">
        <w:rPr>
          <w:lang w:val="en-US"/>
        </w:rPr>
        <w:t xml:space="preserve"> 1</w:t>
      </w:r>
      <w:r w:rsidR="008C0748">
        <w:rPr>
          <w:lang w:val="en-US"/>
        </w:rPr>
        <w:t>2</w:t>
      </w:r>
      <w:r w:rsidRPr="00B331CD">
        <w:rPr>
          <w:lang w:val="en-US"/>
        </w:rPr>
        <w:t>,</w:t>
      </w:r>
      <w:proofErr w:type="gramStart"/>
      <w:r w:rsidRPr="00B331CD">
        <w:rPr>
          <w:lang w:val="en-US"/>
        </w:rPr>
        <w:t>00 ,</w:t>
      </w:r>
      <w:proofErr w:type="gramEnd"/>
      <w:r w:rsidRPr="00B331CD">
        <w:rPr>
          <w:lang w:val="en-US"/>
        </w:rPr>
        <w:t xml:space="preserve"> </w:t>
      </w:r>
      <w:proofErr w:type="spellStart"/>
      <w:r w:rsidRPr="00B331CD">
        <w:rPr>
          <w:lang w:val="en-US"/>
        </w:rPr>
        <w:t>sunteti</w:t>
      </w:r>
      <w:proofErr w:type="spellEnd"/>
      <w:r w:rsidRPr="00B331CD">
        <w:rPr>
          <w:lang w:val="en-US"/>
        </w:rPr>
        <w:t xml:space="preserve"> </w:t>
      </w:r>
      <w:proofErr w:type="spellStart"/>
      <w:r w:rsidRPr="00B331CD">
        <w:rPr>
          <w:lang w:val="en-US"/>
        </w:rPr>
        <w:t>invitat</w:t>
      </w:r>
      <w:proofErr w:type="spellEnd"/>
      <w:r w:rsidRPr="00B331CD">
        <w:rPr>
          <w:lang w:val="en-US"/>
        </w:rPr>
        <w:t xml:space="preserve"> in </w:t>
      </w:r>
      <w:proofErr w:type="spellStart"/>
      <w:r w:rsidRPr="00B331CD">
        <w:rPr>
          <w:lang w:val="en-US"/>
        </w:rPr>
        <w:t>sedinta</w:t>
      </w:r>
      <w:proofErr w:type="spellEnd"/>
      <w:r w:rsidRPr="00B331CD">
        <w:rPr>
          <w:lang w:val="en-US"/>
        </w:rPr>
        <w:t xml:space="preserve"> </w:t>
      </w:r>
      <w:proofErr w:type="spellStart"/>
      <w:proofErr w:type="gramStart"/>
      <w:r w:rsidR="008C0748">
        <w:rPr>
          <w:lang w:val="en-US"/>
        </w:rPr>
        <w:t>extra</w:t>
      </w:r>
      <w:r w:rsidRPr="00B331CD">
        <w:rPr>
          <w:lang w:val="en-US"/>
        </w:rPr>
        <w:t>ordinara</w:t>
      </w:r>
      <w:proofErr w:type="spellEnd"/>
      <w:r w:rsidR="008C0748">
        <w:rPr>
          <w:lang w:val="en-US"/>
        </w:rPr>
        <w:t>(</w:t>
      </w:r>
      <w:proofErr w:type="spellStart"/>
      <w:proofErr w:type="gramEnd"/>
      <w:r w:rsidR="008C0748">
        <w:rPr>
          <w:lang w:val="en-US"/>
        </w:rPr>
        <w:t>convocata</w:t>
      </w:r>
      <w:proofErr w:type="spellEnd"/>
      <w:r w:rsidR="008C0748">
        <w:rPr>
          <w:lang w:val="en-US"/>
        </w:rPr>
        <w:t xml:space="preserve"> de </w:t>
      </w:r>
      <w:proofErr w:type="spellStart"/>
      <w:proofErr w:type="gramStart"/>
      <w:r w:rsidR="008C0748">
        <w:rPr>
          <w:lang w:val="en-US"/>
        </w:rPr>
        <w:t>indata</w:t>
      </w:r>
      <w:proofErr w:type="spellEnd"/>
      <w:r w:rsidR="008C0748">
        <w:rPr>
          <w:lang w:val="en-US"/>
        </w:rPr>
        <w:t>)</w:t>
      </w:r>
      <w:r w:rsidRPr="00B331CD">
        <w:rPr>
          <w:lang w:val="en-US"/>
        </w:rPr>
        <w:t xml:space="preserve">  a</w:t>
      </w:r>
      <w:proofErr w:type="gramEnd"/>
      <w:r w:rsidRPr="00B331CD">
        <w:rPr>
          <w:lang w:val="en-US"/>
        </w:rPr>
        <w:t xml:space="preserve"> </w:t>
      </w:r>
      <w:proofErr w:type="spellStart"/>
      <w:r w:rsidRPr="00B331CD">
        <w:rPr>
          <w:lang w:val="en-US"/>
        </w:rPr>
        <w:t>Consiliului</w:t>
      </w:r>
      <w:proofErr w:type="spellEnd"/>
      <w:r w:rsidRPr="00B331CD">
        <w:rPr>
          <w:lang w:val="en-US"/>
        </w:rPr>
        <w:t xml:space="preserve"> Local al </w:t>
      </w:r>
      <w:proofErr w:type="spellStart"/>
      <w:r w:rsidRPr="00B331CD">
        <w:rPr>
          <w:lang w:val="en-US"/>
        </w:rPr>
        <w:t>comunei</w:t>
      </w:r>
      <w:proofErr w:type="spellEnd"/>
      <w:r w:rsidRPr="00B331CD">
        <w:rPr>
          <w:lang w:val="en-US"/>
        </w:rPr>
        <w:t xml:space="preserve"> </w:t>
      </w:r>
      <w:proofErr w:type="gramStart"/>
      <w:r w:rsidRPr="00B331CD">
        <w:rPr>
          <w:lang w:val="en-US"/>
        </w:rPr>
        <w:t>Luica ,</w:t>
      </w:r>
      <w:proofErr w:type="spellStart"/>
      <w:r w:rsidRPr="00B331CD">
        <w:rPr>
          <w:lang w:val="en-US"/>
        </w:rPr>
        <w:t>judetul</w:t>
      </w:r>
      <w:proofErr w:type="spellEnd"/>
      <w:proofErr w:type="gramEnd"/>
      <w:r w:rsidRPr="00B331CD">
        <w:rPr>
          <w:lang w:val="en-US"/>
        </w:rPr>
        <w:t xml:space="preserve"> </w:t>
      </w:r>
      <w:proofErr w:type="spellStart"/>
      <w:proofErr w:type="gramStart"/>
      <w:r w:rsidRPr="00B331CD">
        <w:rPr>
          <w:lang w:val="en-US"/>
        </w:rPr>
        <w:t>Calarasi</w:t>
      </w:r>
      <w:proofErr w:type="spellEnd"/>
      <w:r w:rsidRPr="00B331CD">
        <w:rPr>
          <w:lang w:val="en-US"/>
        </w:rPr>
        <w:t xml:space="preserve">  ,</w:t>
      </w:r>
      <w:proofErr w:type="gramEnd"/>
      <w:r w:rsidRPr="00B331CD">
        <w:rPr>
          <w:lang w:val="en-US"/>
        </w:rPr>
        <w:t xml:space="preserve"> </w:t>
      </w:r>
      <w:proofErr w:type="spellStart"/>
      <w:r w:rsidRPr="00B331CD">
        <w:rPr>
          <w:lang w:val="en-US"/>
        </w:rPr>
        <w:t>avand</w:t>
      </w:r>
      <w:proofErr w:type="spellEnd"/>
      <w:r w:rsidRPr="00B331CD">
        <w:rPr>
          <w:lang w:val="en-US"/>
        </w:rPr>
        <w:t xml:space="preserve"> de </w:t>
      </w:r>
      <w:proofErr w:type="spellStart"/>
      <w:r w:rsidRPr="00B331CD">
        <w:rPr>
          <w:lang w:val="en-US"/>
        </w:rPr>
        <w:t>analizat</w:t>
      </w:r>
      <w:proofErr w:type="spellEnd"/>
      <w:r w:rsidRPr="00B331CD">
        <w:rPr>
          <w:lang w:val="en-US"/>
        </w:rPr>
        <w:t xml:space="preserve"> </w:t>
      </w:r>
      <w:proofErr w:type="spellStart"/>
      <w:r w:rsidRPr="00B331CD">
        <w:rPr>
          <w:lang w:val="en-US"/>
        </w:rPr>
        <w:t>urmatoarea</w:t>
      </w:r>
      <w:proofErr w:type="spellEnd"/>
      <w:r w:rsidRPr="00B331CD">
        <w:rPr>
          <w:lang w:val="en-US"/>
        </w:rPr>
        <w:t xml:space="preserve"> </w:t>
      </w:r>
      <w:proofErr w:type="spellStart"/>
      <w:r w:rsidRPr="00B331CD">
        <w:rPr>
          <w:lang w:val="en-US"/>
        </w:rPr>
        <w:t>ordine</w:t>
      </w:r>
      <w:proofErr w:type="spellEnd"/>
      <w:r w:rsidRPr="00B331CD">
        <w:rPr>
          <w:lang w:val="en-US"/>
        </w:rPr>
        <w:t xml:space="preserve"> de </w:t>
      </w:r>
      <w:proofErr w:type="gramStart"/>
      <w:r w:rsidRPr="00B331CD">
        <w:rPr>
          <w:lang w:val="en-US"/>
        </w:rPr>
        <w:t>zi :</w:t>
      </w:r>
      <w:proofErr w:type="gramEnd"/>
    </w:p>
    <w:p w14:paraId="0C30EBFE" w14:textId="77777777" w:rsidR="008C0748" w:rsidRPr="008C0748" w:rsidRDefault="008C0748" w:rsidP="008C0748">
      <w:pPr>
        <w:rPr>
          <w:lang w:val="en-US"/>
        </w:rPr>
      </w:pPr>
      <w:r w:rsidRPr="008C0748">
        <w:rPr>
          <w:lang w:val="en-US"/>
        </w:rPr>
        <w:t xml:space="preserve">1.Alegerea </w:t>
      </w:r>
      <w:proofErr w:type="spellStart"/>
      <w:r w:rsidRPr="008C0748">
        <w:rPr>
          <w:lang w:val="en-US"/>
        </w:rPr>
        <w:t>presedintelui</w:t>
      </w:r>
      <w:proofErr w:type="spellEnd"/>
      <w:r w:rsidRPr="008C0748">
        <w:rPr>
          <w:lang w:val="en-US"/>
        </w:rPr>
        <w:t xml:space="preserve"> de </w:t>
      </w:r>
      <w:proofErr w:type="spellStart"/>
      <w:r w:rsidRPr="008C0748">
        <w:rPr>
          <w:lang w:val="en-US"/>
        </w:rPr>
        <w:t>sedinta</w:t>
      </w:r>
      <w:proofErr w:type="spellEnd"/>
      <w:r w:rsidRPr="008C0748">
        <w:rPr>
          <w:lang w:val="en-US"/>
        </w:rPr>
        <w:t xml:space="preserve"> </w:t>
      </w:r>
      <w:proofErr w:type="spellStart"/>
      <w:r w:rsidRPr="008C0748">
        <w:rPr>
          <w:lang w:val="en-US"/>
        </w:rPr>
        <w:t>pentru</w:t>
      </w:r>
      <w:proofErr w:type="spellEnd"/>
      <w:r w:rsidRPr="008C0748">
        <w:rPr>
          <w:lang w:val="en-US"/>
        </w:rPr>
        <w:t xml:space="preserve"> </w:t>
      </w:r>
      <w:proofErr w:type="spellStart"/>
      <w:r w:rsidRPr="008C0748">
        <w:rPr>
          <w:lang w:val="en-US"/>
        </w:rPr>
        <w:t>lunile</w:t>
      </w:r>
      <w:proofErr w:type="spellEnd"/>
      <w:r w:rsidRPr="008C0748">
        <w:rPr>
          <w:lang w:val="en-US"/>
        </w:rPr>
        <w:t xml:space="preserve"> </w:t>
      </w:r>
      <w:proofErr w:type="spellStart"/>
      <w:proofErr w:type="gramStart"/>
      <w:r w:rsidRPr="008C0748">
        <w:rPr>
          <w:lang w:val="en-US"/>
        </w:rPr>
        <w:t>aprilie,mai</w:t>
      </w:r>
      <w:proofErr w:type="gramEnd"/>
      <w:r w:rsidRPr="008C0748">
        <w:rPr>
          <w:lang w:val="en-US"/>
        </w:rPr>
        <w:t>,iunie</w:t>
      </w:r>
      <w:proofErr w:type="spellEnd"/>
      <w:r w:rsidRPr="008C0748">
        <w:rPr>
          <w:lang w:val="en-US"/>
        </w:rPr>
        <w:t xml:space="preserve"> 2026;</w:t>
      </w:r>
    </w:p>
    <w:p w14:paraId="1BAF45B0" w14:textId="4BDA2166" w:rsidR="00B331CD" w:rsidRPr="00B331CD" w:rsidRDefault="008C0748" w:rsidP="008C0748">
      <w:pPr>
        <w:rPr>
          <w:lang w:val="en-US"/>
        </w:rPr>
      </w:pPr>
      <w:r w:rsidRPr="008C0748">
        <w:rPr>
          <w:lang w:val="en-US"/>
        </w:rPr>
        <w:t xml:space="preserve">2. </w:t>
      </w:r>
      <w:proofErr w:type="spellStart"/>
      <w:r w:rsidRPr="008C0748">
        <w:rPr>
          <w:lang w:val="en-US"/>
        </w:rPr>
        <w:t>Aprobarea</w:t>
      </w:r>
      <w:proofErr w:type="spellEnd"/>
      <w:r w:rsidRPr="008C0748">
        <w:rPr>
          <w:lang w:val="en-US"/>
        </w:rPr>
        <w:t xml:space="preserve"> </w:t>
      </w:r>
      <w:proofErr w:type="spellStart"/>
      <w:r w:rsidRPr="008C0748">
        <w:rPr>
          <w:lang w:val="en-US"/>
        </w:rPr>
        <w:t>reorganizarii</w:t>
      </w:r>
      <w:proofErr w:type="spellEnd"/>
      <w:r w:rsidRPr="008C0748">
        <w:rPr>
          <w:lang w:val="en-US"/>
        </w:rPr>
        <w:t xml:space="preserve"> </w:t>
      </w:r>
      <w:proofErr w:type="spellStart"/>
      <w:r w:rsidRPr="008C0748">
        <w:rPr>
          <w:lang w:val="en-US"/>
        </w:rPr>
        <w:t>aparatului</w:t>
      </w:r>
      <w:proofErr w:type="spellEnd"/>
      <w:r w:rsidRPr="008C0748">
        <w:rPr>
          <w:lang w:val="en-US"/>
        </w:rPr>
        <w:t xml:space="preserve"> de </w:t>
      </w:r>
      <w:proofErr w:type="spellStart"/>
      <w:r w:rsidRPr="008C0748">
        <w:rPr>
          <w:lang w:val="en-US"/>
        </w:rPr>
        <w:t>specialitate</w:t>
      </w:r>
      <w:proofErr w:type="spellEnd"/>
      <w:r w:rsidRPr="008C0748">
        <w:rPr>
          <w:lang w:val="en-US"/>
        </w:rPr>
        <w:t xml:space="preserve"> al </w:t>
      </w:r>
      <w:proofErr w:type="spellStart"/>
      <w:r w:rsidRPr="008C0748">
        <w:rPr>
          <w:lang w:val="en-US"/>
        </w:rPr>
        <w:t>Primarului</w:t>
      </w:r>
      <w:proofErr w:type="spellEnd"/>
      <w:r w:rsidRPr="008C0748">
        <w:rPr>
          <w:lang w:val="en-US"/>
        </w:rPr>
        <w:t xml:space="preserve"> </w:t>
      </w:r>
      <w:proofErr w:type="spellStart"/>
      <w:r w:rsidRPr="008C0748">
        <w:rPr>
          <w:lang w:val="en-US"/>
        </w:rPr>
        <w:t>comunei</w:t>
      </w:r>
      <w:proofErr w:type="spellEnd"/>
      <w:r w:rsidRPr="008C0748">
        <w:rPr>
          <w:lang w:val="en-US"/>
        </w:rPr>
        <w:t xml:space="preserve"> Luica, </w:t>
      </w:r>
      <w:proofErr w:type="spellStart"/>
      <w:r w:rsidRPr="008C0748">
        <w:rPr>
          <w:lang w:val="en-US"/>
        </w:rPr>
        <w:t>judetul</w:t>
      </w:r>
      <w:proofErr w:type="spellEnd"/>
      <w:r w:rsidRPr="008C0748">
        <w:rPr>
          <w:lang w:val="en-US"/>
        </w:rPr>
        <w:t xml:space="preserve"> </w:t>
      </w:r>
      <w:proofErr w:type="spellStart"/>
      <w:proofErr w:type="gramStart"/>
      <w:r w:rsidRPr="008C0748">
        <w:rPr>
          <w:lang w:val="en-US"/>
        </w:rPr>
        <w:t>Calarasi</w:t>
      </w:r>
      <w:proofErr w:type="spellEnd"/>
      <w:r w:rsidRPr="008C0748">
        <w:rPr>
          <w:lang w:val="en-US"/>
        </w:rPr>
        <w:t xml:space="preserve"> ,</w:t>
      </w:r>
      <w:proofErr w:type="spellStart"/>
      <w:r w:rsidRPr="008C0748">
        <w:rPr>
          <w:lang w:val="en-US"/>
        </w:rPr>
        <w:t>aprobarea</w:t>
      </w:r>
      <w:proofErr w:type="spellEnd"/>
      <w:proofErr w:type="gramEnd"/>
      <w:r w:rsidRPr="008C0748">
        <w:rPr>
          <w:lang w:val="en-US"/>
        </w:rPr>
        <w:t xml:space="preserve"> </w:t>
      </w:r>
      <w:proofErr w:type="spellStart"/>
      <w:r w:rsidRPr="008C0748">
        <w:rPr>
          <w:lang w:val="en-US"/>
        </w:rPr>
        <w:t>Organigramei</w:t>
      </w:r>
      <w:proofErr w:type="spellEnd"/>
      <w:r w:rsidRPr="008C0748">
        <w:rPr>
          <w:lang w:val="en-US"/>
        </w:rPr>
        <w:t xml:space="preserve"> </w:t>
      </w:r>
      <w:proofErr w:type="spellStart"/>
      <w:r w:rsidRPr="008C0748">
        <w:rPr>
          <w:lang w:val="en-US"/>
        </w:rPr>
        <w:t>și</w:t>
      </w:r>
      <w:proofErr w:type="spellEnd"/>
      <w:r w:rsidRPr="008C0748">
        <w:rPr>
          <w:lang w:val="en-US"/>
        </w:rPr>
        <w:t xml:space="preserve"> a </w:t>
      </w:r>
      <w:proofErr w:type="spellStart"/>
      <w:r w:rsidRPr="008C0748">
        <w:rPr>
          <w:lang w:val="en-US"/>
        </w:rPr>
        <w:t>Statului</w:t>
      </w:r>
      <w:proofErr w:type="spellEnd"/>
      <w:r w:rsidRPr="008C0748">
        <w:rPr>
          <w:lang w:val="en-US"/>
        </w:rPr>
        <w:t xml:space="preserve"> de </w:t>
      </w:r>
      <w:proofErr w:type="spellStart"/>
      <w:r w:rsidRPr="008C0748">
        <w:rPr>
          <w:lang w:val="en-US"/>
        </w:rPr>
        <w:t>funcții</w:t>
      </w:r>
      <w:proofErr w:type="spellEnd"/>
      <w:r w:rsidRPr="008C0748">
        <w:rPr>
          <w:lang w:val="en-US"/>
        </w:rPr>
        <w:t>.</w:t>
      </w:r>
    </w:p>
    <w:p w14:paraId="2E112B75" w14:textId="12A8266E" w:rsidR="00B331CD" w:rsidRPr="00B331CD" w:rsidRDefault="00B331CD" w:rsidP="00B331CD">
      <w:pPr>
        <w:rPr>
          <w:lang w:val="en-US"/>
        </w:rPr>
      </w:pPr>
      <w:r w:rsidRPr="00B331CD">
        <w:rPr>
          <w:lang w:val="en-US"/>
        </w:rPr>
        <w:tab/>
      </w:r>
    </w:p>
    <w:p w14:paraId="63BCFC05" w14:textId="77777777" w:rsidR="00B331CD" w:rsidRPr="00B331CD" w:rsidRDefault="00B331CD" w:rsidP="00B331CD">
      <w:pPr>
        <w:rPr>
          <w:lang w:val="en-US"/>
        </w:rPr>
      </w:pPr>
    </w:p>
    <w:p w14:paraId="641D47D2" w14:textId="77777777" w:rsidR="00B331CD" w:rsidRPr="00B331CD" w:rsidRDefault="00B331CD" w:rsidP="00B331CD">
      <w:pPr>
        <w:rPr>
          <w:b/>
          <w:bCs/>
          <w:lang w:val="en-US"/>
        </w:rPr>
      </w:pPr>
      <w:r w:rsidRPr="00B331CD">
        <w:rPr>
          <w:lang w:val="en-US"/>
        </w:rPr>
        <w:tab/>
      </w:r>
      <w:r w:rsidRPr="00B331CD">
        <w:rPr>
          <w:lang w:val="en-US"/>
        </w:rPr>
        <w:tab/>
      </w:r>
      <w:r w:rsidRPr="00B331CD">
        <w:rPr>
          <w:lang w:val="en-US"/>
        </w:rPr>
        <w:tab/>
      </w:r>
      <w:r w:rsidRPr="00B331CD">
        <w:rPr>
          <w:lang w:val="en-US"/>
        </w:rPr>
        <w:tab/>
      </w:r>
      <w:r w:rsidRPr="00B331CD">
        <w:rPr>
          <w:lang w:val="en-US"/>
        </w:rPr>
        <w:tab/>
      </w:r>
      <w:r w:rsidRPr="00B331CD">
        <w:rPr>
          <w:b/>
          <w:bCs/>
          <w:lang w:val="en-US"/>
        </w:rPr>
        <w:t>PRIMAR</w:t>
      </w:r>
    </w:p>
    <w:p w14:paraId="525934BB" w14:textId="77777777" w:rsidR="00B331CD" w:rsidRPr="00B331CD" w:rsidRDefault="00B331CD" w:rsidP="00B331CD">
      <w:pPr>
        <w:rPr>
          <w:b/>
          <w:bCs/>
          <w:lang w:val="en-US"/>
        </w:rPr>
      </w:pP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</w:r>
      <w:r w:rsidRPr="00B331CD">
        <w:rPr>
          <w:b/>
          <w:bCs/>
          <w:lang w:val="en-US"/>
        </w:rPr>
        <w:tab/>
        <w:t xml:space="preserve">        DOBRIN ION</w:t>
      </w:r>
    </w:p>
    <w:p w14:paraId="4348C3EC" w14:textId="77777777" w:rsidR="00B331CD" w:rsidRPr="00B331CD" w:rsidRDefault="00B331CD" w:rsidP="00B331CD">
      <w:pPr>
        <w:rPr>
          <w:lang w:val="en-US"/>
        </w:rPr>
      </w:pPr>
    </w:p>
    <w:p w14:paraId="40F176E8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B6"/>
    <w:rsid w:val="00414741"/>
    <w:rsid w:val="006B56B6"/>
    <w:rsid w:val="008C0748"/>
    <w:rsid w:val="00B331CD"/>
    <w:rsid w:val="00CD1002"/>
    <w:rsid w:val="00FD772A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12C9"/>
  <w15:chartTrackingRefBased/>
  <w15:docId w15:val="{8B3C2065-2B19-4E49-84B4-908752A1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2026-04-15T06:26:00Z</cp:lastPrinted>
  <dcterms:created xsi:type="dcterms:W3CDTF">2026-04-01T07:23:00Z</dcterms:created>
  <dcterms:modified xsi:type="dcterms:W3CDTF">2026-04-15T06:26:00Z</dcterms:modified>
</cp:coreProperties>
</file>